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4855D" w14:textId="1A69750F" w:rsidR="00B0157B" w:rsidRPr="00945763" w:rsidRDefault="00B0157B" w:rsidP="00B0157B">
      <w:pPr>
        <w:rPr>
          <w:rFonts w:ascii="Segoe UI Historic" w:hAnsi="Segoe UI Historic" w:cs="Segoe UI Historic"/>
          <w:color w:val="050505"/>
          <w:sz w:val="23"/>
          <w:szCs w:val="23"/>
          <w:lang w:val="sv-FI"/>
        </w:rPr>
      </w:pPr>
      <w:r w:rsidRPr="00945763">
        <w:rPr>
          <w:rFonts w:ascii="inherit" w:hAnsi="inherit" w:cs="Segoe UI Historic"/>
          <w:b/>
          <w:bCs/>
          <w:color w:val="050505"/>
          <w:sz w:val="48"/>
          <w:szCs w:val="48"/>
          <w:shd w:val="clear" w:color="auto" w:fill="FFFFFF"/>
          <w:lang w:val="sv-FI"/>
        </w:rPr>
        <w:t xml:space="preserve">Sortering </w:t>
      </w:r>
      <w:r w:rsidR="00945763" w:rsidRPr="00945763">
        <w:rPr>
          <w:rFonts w:ascii="inherit" w:hAnsi="inherit" w:cs="Segoe UI Historic"/>
          <w:b/>
          <w:bCs/>
          <w:color w:val="050505"/>
          <w:sz w:val="48"/>
          <w:szCs w:val="48"/>
          <w:shd w:val="clear" w:color="auto" w:fill="FFFFFF"/>
          <w:lang w:val="sv-FI"/>
        </w:rPr>
        <w:t>vid</w:t>
      </w:r>
      <w:r w:rsidRPr="00945763">
        <w:rPr>
          <w:rFonts w:ascii="inherit" w:hAnsi="inherit" w:cs="Segoe UI Historic"/>
          <w:b/>
          <w:bCs/>
          <w:color w:val="050505"/>
          <w:sz w:val="48"/>
          <w:szCs w:val="48"/>
          <w:shd w:val="clear" w:color="auto" w:fill="FFFFFF"/>
          <w:lang w:val="sv-FI"/>
        </w:rPr>
        <w:t xml:space="preserve"> jul</w:t>
      </w:r>
      <w:r w:rsidR="00945763" w:rsidRPr="00945763">
        <w:rPr>
          <w:rFonts w:ascii="inherit" w:hAnsi="inherit" w:cs="Segoe UI Historic"/>
          <w:b/>
          <w:bCs/>
          <w:color w:val="050505"/>
          <w:sz w:val="48"/>
          <w:szCs w:val="48"/>
          <w:shd w:val="clear" w:color="auto" w:fill="FFFFFF"/>
          <w:lang w:val="sv-FI"/>
        </w:rPr>
        <w:t>etid</w:t>
      </w:r>
      <w:r w:rsidR="00945763">
        <w:rPr>
          <w:rFonts w:ascii="Segoe UI Historic" w:hAnsi="Segoe UI Historic" w:cs="Segoe UI Historic"/>
          <w:color w:val="050505"/>
          <w:sz w:val="23"/>
          <w:szCs w:val="23"/>
          <w:lang w:val="sv-FI"/>
        </w:rPr>
        <w:br/>
      </w:r>
      <w:r w:rsidRPr="00FE3A8E">
        <w:rPr>
          <w:rFonts w:ascii="Segoe UI Historic" w:hAnsi="Segoe UI Historic" w:cs="Segoe UI Historic"/>
          <w:color w:val="050505"/>
          <w:sz w:val="23"/>
          <w:szCs w:val="23"/>
          <w:lang w:val="sv-FI"/>
        </w:rPr>
        <w:br/>
      </w:r>
      <w:r w:rsidRPr="00945763">
        <w:rPr>
          <w:rFonts w:ascii="inherit" w:hAnsi="inherit" w:cs="Segoe UI Historic"/>
          <w:noProof/>
          <w:color w:val="050505"/>
          <w:sz w:val="28"/>
          <w:szCs w:val="28"/>
          <w:shd w:val="clear" w:color="auto" w:fill="FFFFFF"/>
        </w:rPr>
        <w:drawing>
          <wp:inline distT="0" distB="0" distL="0" distR="0" wp14:anchorId="71BD0CD6" wp14:editId="7CA25597">
            <wp:extent cx="152400" cy="152400"/>
            <wp:effectExtent l="0" t="0" r="0" b="0"/>
            <wp:docPr id="32" name="Kuva 32" descr="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63">
        <w:rPr>
          <w:rFonts w:ascii="inherit" w:hAnsi="inherit" w:cs="Segoe UI Historic"/>
          <w:noProof/>
          <w:color w:val="050505"/>
          <w:sz w:val="28"/>
          <w:szCs w:val="28"/>
          <w:shd w:val="clear" w:color="auto" w:fill="FFFFFF"/>
        </w:rPr>
        <w:drawing>
          <wp:inline distT="0" distB="0" distL="0" distR="0" wp14:anchorId="7ABA78C3" wp14:editId="5EB7DB3B">
            <wp:extent cx="152400" cy="152400"/>
            <wp:effectExtent l="0" t="0" r="0" b="0"/>
            <wp:docPr id="33" name="Kuva 33" descr="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sv-FI"/>
        </w:rPr>
        <w:t>Bioavfall: matrester, skinkfett (lägg i tom mjölkburk), skinkben, fiskrens, julblommor, mull</w:t>
      </w:r>
      <w:r w:rsidRPr="00945763">
        <w:rPr>
          <w:rFonts w:ascii="inherit" w:hAnsi="inherit" w:cs="Segoe UI Historic"/>
          <w:color w:val="050505"/>
          <w:sz w:val="28"/>
          <w:szCs w:val="28"/>
          <w:lang w:val="sv-FI"/>
        </w:rPr>
        <w:br/>
      </w:r>
      <w:r w:rsidRPr="00945763">
        <w:rPr>
          <w:rFonts w:ascii="inherit" w:hAnsi="inherit" w:cs="Segoe UI Historic"/>
          <w:noProof/>
          <w:color w:val="050505"/>
          <w:sz w:val="28"/>
          <w:szCs w:val="28"/>
          <w:shd w:val="clear" w:color="auto" w:fill="FFFFFF"/>
        </w:rPr>
        <w:drawing>
          <wp:inline distT="0" distB="0" distL="0" distR="0" wp14:anchorId="4E625327" wp14:editId="2D1CEE83">
            <wp:extent cx="152400" cy="152400"/>
            <wp:effectExtent l="0" t="0" r="0" b="0"/>
            <wp:docPr id="34" name="Kuva 34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sv-FI"/>
        </w:rPr>
        <w:t>Brännbart: stearin, presentpapper, snören, julkalendrar, skinknät, skinkpåsar, cellofan</w:t>
      </w:r>
      <w:r w:rsidRPr="00945763">
        <w:rPr>
          <w:rFonts w:ascii="inherit" w:hAnsi="inherit" w:cs="Segoe UI Historic"/>
          <w:color w:val="050505"/>
          <w:sz w:val="28"/>
          <w:szCs w:val="28"/>
          <w:lang w:val="sv-FI"/>
        </w:rPr>
        <w:br/>
      </w:r>
      <w:r w:rsidRPr="00945763">
        <w:rPr>
          <w:rFonts w:ascii="inherit" w:hAnsi="inherit" w:cs="Segoe UI Historic"/>
          <w:noProof/>
          <w:color w:val="050505"/>
          <w:sz w:val="28"/>
          <w:szCs w:val="28"/>
          <w:shd w:val="clear" w:color="auto" w:fill="FFFFFF"/>
        </w:rPr>
        <w:drawing>
          <wp:inline distT="0" distB="0" distL="0" distR="0" wp14:anchorId="49F6EE48" wp14:editId="21202011">
            <wp:extent cx="152400" cy="152400"/>
            <wp:effectExtent l="0" t="0" r="0" b="0"/>
            <wp:docPr id="35" name="Kuva 35" descr="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🗞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sv-FI"/>
        </w:rPr>
        <w:t>Papper: tidningspapper som packats runt julblommor</w:t>
      </w:r>
      <w:r w:rsidRPr="00945763">
        <w:rPr>
          <w:rFonts w:ascii="inherit" w:hAnsi="inherit" w:cs="Segoe UI Historic"/>
          <w:color w:val="050505"/>
          <w:sz w:val="28"/>
          <w:szCs w:val="28"/>
          <w:lang w:val="sv-FI"/>
        </w:rPr>
        <w:br/>
      </w:r>
      <w:r w:rsidRPr="00945763">
        <w:rPr>
          <w:rFonts w:ascii="inherit" w:hAnsi="inherit" w:cs="Segoe UI Historic"/>
          <w:noProof/>
          <w:color w:val="050505"/>
          <w:sz w:val="28"/>
          <w:szCs w:val="28"/>
          <w:shd w:val="clear" w:color="auto" w:fill="FFFFFF"/>
        </w:rPr>
        <w:drawing>
          <wp:inline distT="0" distB="0" distL="0" distR="0" wp14:anchorId="687AF2D5" wp14:editId="4FC2BA3B">
            <wp:extent cx="152400" cy="152400"/>
            <wp:effectExtent l="0" t="0" r="0" b="0"/>
            <wp:docPr id="36" name="Kuva 36" descr="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🛢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sv-FI"/>
        </w:rPr>
        <w:t>Metall: aluminiumformer från värmeljus, metallhöljen från marschaller, metall- och aluminiumformar, julgransfot</w:t>
      </w:r>
      <w:r w:rsidRPr="00945763">
        <w:rPr>
          <w:rFonts w:ascii="inherit" w:hAnsi="inherit" w:cs="Segoe UI Historic"/>
          <w:color w:val="050505"/>
          <w:sz w:val="28"/>
          <w:szCs w:val="28"/>
          <w:lang w:val="sv-FI"/>
        </w:rPr>
        <w:br/>
      </w:r>
      <w:r w:rsidRPr="00945763">
        <w:rPr>
          <w:rFonts w:ascii="inherit" w:hAnsi="inherit" w:cs="Segoe UI Historic"/>
          <w:noProof/>
          <w:color w:val="050505"/>
          <w:sz w:val="28"/>
          <w:szCs w:val="28"/>
          <w:shd w:val="clear" w:color="auto" w:fill="FFFFFF"/>
        </w:rPr>
        <w:drawing>
          <wp:inline distT="0" distB="0" distL="0" distR="0" wp14:anchorId="7C6F5600" wp14:editId="564345C5">
            <wp:extent cx="152400" cy="152400"/>
            <wp:effectExtent l="0" t="0" r="0" b="0"/>
            <wp:docPr id="37" name="Kuva 37" descr="♻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♻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sv-FI"/>
        </w:rPr>
        <w:t xml:space="preserve">Glas: sillburkar, sylt-, gelé- och andra glasburkar (utan lock). </w:t>
      </w:r>
      <w:r w:rsidRPr="00945763">
        <w:rPr>
          <w:rFonts w:ascii="inherit" w:hAnsi="inherit" w:cs="Segoe UI Historic"/>
          <w:color w:val="050505"/>
          <w:sz w:val="28"/>
          <w:szCs w:val="28"/>
          <w:lang w:val="sv-FI"/>
        </w:rPr>
        <w:br/>
      </w:r>
      <w:r w:rsidRPr="00945763">
        <w:rPr>
          <w:rFonts w:ascii="inherit" w:hAnsi="inherit" w:cs="Segoe UI Historic"/>
          <w:noProof/>
          <w:color w:val="050505"/>
          <w:sz w:val="28"/>
          <w:szCs w:val="28"/>
          <w:shd w:val="clear" w:color="auto" w:fill="FFFFFF"/>
        </w:rPr>
        <w:drawing>
          <wp:inline distT="0" distB="0" distL="0" distR="0" wp14:anchorId="6DD87580" wp14:editId="24208EA9">
            <wp:extent cx="152400" cy="152400"/>
            <wp:effectExtent l="0" t="0" r="0" b="0"/>
            <wp:docPr id="38" name="Kuva 38" descr="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📦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63">
        <w:rPr>
          <w:rFonts w:ascii="inherit" w:hAnsi="inherit" w:cs="Segoe UI Historic"/>
          <w:color w:val="050505"/>
          <w:sz w:val="28"/>
          <w:szCs w:val="28"/>
          <w:shd w:val="clear" w:color="auto" w:fill="FFFFFF"/>
          <w:lang w:val="sv-FI"/>
        </w:rPr>
        <w:t xml:space="preserve">Kartongförpackningar: Papp- och kartonglådor, konfektaskar (ta bort plastdelen), </w:t>
      </w:r>
    </w:p>
    <w:p w14:paraId="5F203368" w14:textId="59A8E239" w:rsidR="002C494A" w:rsidRPr="00643D46" w:rsidRDefault="00945763" w:rsidP="00945763">
      <w:pPr>
        <w:rPr>
          <w:lang w:val="sv-F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1A1B83" wp14:editId="6E1B3768">
            <wp:simplePos x="0" y="0"/>
            <wp:positionH relativeFrom="margin">
              <wp:posOffset>88900</wp:posOffset>
            </wp:positionH>
            <wp:positionV relativeFrom="paragraph">
              <wp:posOffset>302895</wp:posOffset>
            </wp:positionV>
            <wp:extent cx="6120130" cy="5130165"/>
            <wp:effectExtent l="0" t="0" r="0" b="0"/>
            <wp:wrapNone/>
            <wp:docPr id="39" name="Kuv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Kuva 3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3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576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GB"/>
        </w:rPr>
        <w:t xml:space="preserve"> </w:t>
      </w:r>
    </w:p>
    <w:sectPr w:rsidR="002C494A" w:rsidRPr="00643D46" w:rsidSect="00B0157B">
      <w:pgSz w:w="11906" w:h="16838"/>
      <w:pgMar w:top="1417" w:right="1134" w:bottom="1417" w:left="1134" w:header="708" w:footer="708" w:gutter="0"/>
      <w:pgBorders w:offsetFrom="page">
        <w:top w:val="thinThickSmallGap" w:sz="36" w:space="24" w:color="FFC000"/>
        <w:left w:val="thinThickSmallGap" w:sz="36" w:space="24" w:color="FFC000"/>
        <w:bottom w:val="thickThinSmallGap" w:sz="36" w:space="24" w:color="FFC000"/>
        <w:right w:val="thickThinSmallGap" w:sz="3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8E"/>
    <w:rsid w:val="000E2A0A"/>
    <w:rsid w:val="00156704"/>
    <w:rsid w:val="002C494A"/>
    <w:rsid w:val="004A3E1C"/>
    <w:rsid w:val="005A4A22"/>
    <w:rsid w:val="005E3AA0"/>
    <w:rsid w:val="005E6C0C"/>
    <w:rsid w:val="00643D46"/>
    <w:rsid w:val="00667C02"/>
    <w:rsid w:val="0067426C"/>
    <w:rsid w:val="00945763"/>
    <w:rsid w:val="00B0157B"/>
    <w:rsid w:val="00DD6788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B9E7"/>
  <w15:chartTrackingRefBased/>
  <w15:docId w15:val="{1A9A623D-1D35-4948-B8C6-8D63A9C6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2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4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3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5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7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7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22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6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79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8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829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5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539186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2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43256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9315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2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3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189643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32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9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691286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52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3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036048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2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Sund</dc:creator>
  <cp:keywords/>
  <dc:description/>
  <cp:lastModifiedBy>Ann-Sofie Sund</cp:lastModifiedBy>
  <cp:revision>2</cp:revision>
  <dcterms:created xsi:type="dcterms:W3CDTF">2020-12-18T13:04:00Z</dcterms:created>
  <dcterms:modified xsi:type="dcterms:W3CDTF">2020-12-18T13:04:00Z</dcterms:modified>
</cp:coreProperties>
</file>